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11496" w14:textId="5989DA11" w:rsidR="000A0CEB" w:rsidRPr="000332B4" w:rsidRDefault="000A0CEB" w:rsidP="0025304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0332B4">
        <w:rPr>
          <w:rFonts w:ascii="Times New Roman" w:hAnsi="Times New Roman" w:cs="Times New Roman"/>
          <w:b/>
        </w:rPr>
        <w:t>Additional file 1</w:t>
      </w:r>
      <w:r w:rsidR="00195C88" w:rsidRPr="000332B4">
        <w:rPr>
          <w:rFonts w:ascii="Times New Roman" w:hAnsi="Times New Roman" w:cs="Times New Roman"/>
          <w:b/>
        </w:rPr>
        <w:t>.</w:t>
      </w:r>
      <w:r w:rsidRPr="000332B4">
        <w:rPr>
          <w:rFonts w:ascii="Times New Roman" w:hAnsi="Times New Roman" w:cs="Times New Roman"/>
          <w:b/>
        </w:rPr>
        <w:t xml:space="preserve"> </w:t>
      </w:r>
      <w:r w:rsidR="00556C7E" w:rsidRPr="000332B4">
        <w:rPr>
          <w:rFonts w:ascii="Times New Roman" w:hAnsi="Times New Roman" w:cs="Times New Roman"/>
          <w:b/>
        </w:rPr>
        <w:t>C</w:t>
      </w:r>
      <w:r w:rsidRPr="000332B4">
        <w:rPr>
          <w:rFonts w:ascii="Times New Roman" w:hAnsi="Times New Roman" w:cs="Times New Roman"/>
          <w:b/>
        </w:rPr>
        <w:t xml:space="preserve">ore intervention components of Medical dashboard </w:t>
      </w:r>
      <w:r w:rsidR="00B80ECA">
        <w:rPr>
          <w:rFonts w:ascii="Times New Roman" w:hAnsi="Times New Roman" w:cs="Times New Roman"/>
          <w:b/>
        </w:rPr>
        <w:t>and evidence base</w:t>
      </w:r>
    </w:p>
    <w:p w14:paraId="6D8DBE04" w14:textId="4ABEE9DB" w:rsidR="005E00B1" w:rsidRDefault="000A0CEB" w:rsidP="002C458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0A0CEB">
        <w:rPr>
          <w:rFonts w:ascii="Times New Roman" w:hAnsi="Times New Roman" w:cs="Times New Roman"/>
        </w:rPr>
        <w:t xml:space="preserve">The intervention consists of </w:t>
      </w:r>
      <w:r w:rsidR="000414A2">
        <w:rPr>
          <w:rFonts w:ascii="Times New Roman" w:hAnsi="Times New Roman" w:cs="Times New Roman"/>
        </w:rPr>
        <w:t>the following</w:t>
      </w:r>
      <w:r w:rsidRPr="000A0CEB">
        <w:rPr>
          <w:rFonts w:ascii="Times New Roman" w:hAnsi="Times New Roman" w:cs="Times New Roman"/>
        </w:rPr>
        <w:t xml:space="preserve"> core intervention components (i.e. </w:t>
      </w:r>
      <w:r w:rsidRPr="00B97130">
        <w:rPr>
          <w:rFonts w:ascii="Times New Roman" w:hAnsi="Times New Roman" w:cs="Times New Roman"/>
        </w:rPr>
        <w:t xml:space="preserve">active </w:t>
      </w:r>
      <w:r w:rsidR="00CA4E1D" w:rsidRPr="00B97130">
        <w:rPr>
          <w:rFonts w:ascii="Times New Roman" w:hAnsi="Times New Roman" w:cs="Times New Roman"/>
        </w:rPr>
        <w:t xml:space="preserve">intervention parts that support </w:t>
      </w:r>
      <w:r w:rsidRPr="00B97130">
        <w:rPr>
          <w:rFonts w:ascii="Times New Roman" w:hAnsi="Times New Roman" w:cs="Times New Roman"/>
        </w:rPr>
        <w:t>self-management behavio</w:t>
      </w:r>
      <w:r w:rsidR="00007757">
        <w:rPr>
          <w:rFonts w:ascii="Times New Roman" w:hAnsi="Times New Roman" w:cs="Times New Roman"/>
        </w:rPr>
        <w:t>u</w:t>
      </w:r>
      <w:r w:rsidRPr="00B97130">
        <w:rPr>
          <w:rFonts w:ascii="Times New Roman" w:hAnsi="Times New Roman" w:cs="Times New Roman"/>
        </w:rPr>
        <w:t>r, including elements defined as what is provided to the user, how these elements are delivered, and the subsequent intervention workflow defined as when they are delivered)</w:t>
      </w:r>
      <w:r w:rsidR="00FB4DC1">
        <w:rPr>
          <w:rFonts w:ascii="Times New Roman" w:hAnsi="Times New Roman" w:cs="Times New Roman"/>
        </w:rPr>
        <w:t xml:space="preserve">, </w:t>
      </w:r>
      <w:r w:rsidRPr="000A0CEB">
        <w:rPr>
          <w:rFonts w:ascii="Times New Roman" w:hAnsi="Times New Roman" w:cs="Times New Roman"/>
        </w:rPr>
        <w:t xml:space="preserve">see </w:t>
      </w:r>
      <w:r w:rsidR="0014142B">
        <w:rPr>
          <w:rFonts w:ascii="Times New Roman" w:hAnsi="Times New Roman" w:cs="Times New Roman"/>
        </w:rPr>
        <w:t xml:space="preserve">Table </w:t>
      </w:r>
      <w:r w:rsidR="000762DD">
        <w:rPr>
          <w:rFonts w:ascii="Times New Roman" w:hAnsi="Times New Roman" w:cs="Times New Roman"/>
        </w:rPr>
        <w:t>S</w:t>
      </w:r>
      <w:r w:rsidR="0014142B">
        <w:rPr>
          <w:rFonts w:ascii="Times New Roman" w:hAnsi="Times New Roman" w:cs="Times New Roman"/>
        </w:rPr>
        <w:t>1</w:t>
      </w:r>
      <w:r w:rsidRPr="000A0CEB">
        <w:rPr>
          <w:rFonts w:ascii="Times New Roman" w:hAnsi="Times New Roman" w:cs="Times New Roman"/>
        </w:rPr>
        <w:t>.</w:t>
      </w:r>
      <w:r w:rsidRPr="00B97130">
        <w:rPr>
          <w:rFonts w:ascii="Times New Roman" w:hAnsi="Times New Roman" w:cs="Times New Roman"/>
        </w:rPr>
        <w:t xml:space="preserve"> </w:t>
      </w:r>
      <w:r w:rsidR="00C709FD" w:rsidRPr="00B97130">
        <w:rPr>
          <w:rFonts w:ascii="Times New Roman" w:hAnsi="Times New Roman" w:cs="Times New Roman"/>
        </w:rPr>
        <w:t xml:space="preserve">Supporting evidence base </w:t>
      </w:r>
      <w:r w:rsidR="00402565">
        <w:rPr>
          <w:rFonts w:ascii="Times New Roman" w:hAnsi="Times New Roman" w:cs="Times New Roman"/>
        </w:rPr>
        <w:t xml:space="preserve">of Medical Dashboard intervention </w:t>
      </w:r>
      <w:r w:rsidR="00C709FD" w:rsidRPr="00B97130">
        <w:rPr>
          <w:rFonts w:ascii="Times New Roman" w:hAnsi="Times New Roman" w:cs="Times New Roman"/>
        </w:rPr>
        <w:t xml:space="preserve">are </w:t>
      </w:r>
      <w:r w:rsidR="008D12DA">
        <w:rPr>
          <w:rFonts w:ascii="Times New Roman" w:hAnsi="Times New Roman" w:cs="Times New Roman"/>
        </w:rPr>
        <w:t>presented below the Table S1</w:t>
      </w:r>
      <w:r w:rsidR="00B80ECA">
        <w:rPr>
          <w:rFonts w:ascii="Times New Roman" w:hAnsi="Times New Roman" w:cs="Times New Roman"/>
        </w:rPr>
        <w:t xml:space="preserve"> [</w:t>
      </w:r>
      <w:r w:rsidR="007A2D8F">
        <w:rPr>
          <w:rFonts w:ascii="Times New Roman" w:hAnsi="Times New Roman" w:cs="Times New Roman"/>
        </w:rPr>
        <w:t>1</w:t>
      </w:r>
      <w:r w:rsidR="00B80ECA">
        <w:rPr>
          <w:rFonts w:ascii="Times New Roman" w:hAnsi="Times New Roman" w:cs="Times New Roman"/>
        </w:rPr>
        <w:t>-</w:t>
      </w:r>
      <w:r w:rsidR="00447A44">
        <w:rPr>
          <w:rFonts w:ascii="Times New Roman" w:hAnsi="Times New Roman" w:cs="Times New Roman"/>
        </w:rPr>
        <w:t>6</w:t>
      </w:r>
      <w:r w:rsidR="00B80ECA">
        <w:rPr>
          <w:rFonts w:ascii="Times New Roman" w:hAnsi="Times New Roman" w:cs="Times New Roman"/>
        </w:rPr>
        <w:t>]</w:t>
      </w:r>
      <w:r w:rsidR="00402565">
        <w:rPr>
          <w:rFonts w:ascii="Times New Roman" w:hAnsi="Times New Roman" w:cs="Times New Roman"/>
        </w:rPr>
        <w:t>.</w:t>
      </w:r>
    </w:p>
    <w:p w14:paraId="42E509E6" w14:textId="77777777" w:rsidR="00AB3643" w:rsidRDefault="00AB3643" w:rsidP="00AB3643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71BF8008" w14:textId="77D40D4A" w:rsidR="005E00B1" w:rsidRPr="00AB3643" w:rsidRDefault="0014142B" w:rsidP="000762DD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B3643">
        <w:rPr>
          <w:rFonts w:ascii="Times New Roman" w:hAnsi="Times New Roman" w:cs="Times New Roman"/>
          <w:b/>
        </w:rPr>
        <w:t>Table</w:t>
      </w:r>
      <w:r w:rsidR="005E00B1" w:rsidRPr="00AB3643">
        <w:rPr>
          <w:rFonts w:ascii="Times New Roman" w:hAnsi="Times New Roman" w:cs="Times New Roman"/>
          <w:b/>
        </w:rPr>
        <w:t xml:space="preserve"> </w:t>
      </w:r>
      <w:r w:rsidR="000762DD">
        <w:rPr>
          <w:rFonts w:ascii="Times New Roman" w:hAnsi="Times New Roman" w:cs="Times New Roman"/>
          <w:b/>
        </w:rPr>
        <w:t>S</w:t>
      </w:r>
      <w:r w:rsidR="005E00B1" w:rsidRPr="00AB3643">
        <w:rPr>
          <w:rFonts w:ascii="Times New Roman" w:hAnsi="Times New Roman" w:cs="Times New Roman"/>
          <w:b/>
        </w:rPr>
        <w:t>1</w:t>
      </w:r>
      <w:r w:rsidR="00AB3643">
        <w:rPr>
          <w:rFonts w:ascii="Times New Roman" w:hAnsi="Times New Roman" w:cs="Times New Roman"/>
          <w:b/>
        </w:rPr>
        <w:t xml:space="preserve"> </w:t>
      </w:r>
      <w:r w:rsidR="005E00B1" w:rsidRPr="00AB3643">
        <w:rPr>
          <w:rFonts w:ascii="Times New Roman" w:hAnsi="Times New Roman" w:cs="Times New Roman"/>
          <w:b/>
        </w:rPr>
        <w:t xml:space="preserve">Core </w:t>
      </w:r>
      <w:r w:rsidR="00414A1C" w:rsidRPr="00AB3643">
        <w:rPr>
          <w:rFonts w:ascii="Times New Roman" w:hAnsi="Times New Roman" w:cs="Times New Roman"/>
          <w:b/>
        </w:rPr>
        <w:t xml:space="preserve">intervention </w:t>
      </w:r>
      <w:r w:rsidR="005E00B1" w:rsidRPr="00AB3643">
        <w:rPr>
          <w:rFonts w:ascii="Times New Roman" w:hAnsi="Times New Roman" w:cs="Times New Roman"/>
          <w:b/>
        </w:rPr>
        <w:t xml:space="preserve">components of Medical Dashboard </w:t>
      </w:r>
      <w:r w:rsidR="00AB3643">
        <w:rPr>
          <w:rFonts w:ascii="Times New Roman" w:hAnsi="Times New Roman" w:cs="Times New Roman"/>
          <w:b/>
        </w:rPr>
        <w:t xml:space="preserve">self-management </w:t>
      </w:r>
      <w:r w:rsidR="005E00B1" w:rsidRPr="00AB3643">
        <w:rPr>
          <w:rFonts w:ascii="Times New Roman" w:hAnsi="Times New Roman" w:cs="Times New Roman"/>
          <w:b/>
        </w:rPr>
        <w:t>intervention</w:t>
      </w:r>
    </w:p>
    <w:tbl>
      <w:tblPr>
        <w:tblStyle w:val="TableGrid"/>
        <w:tblW w:w="9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5E00B1" w:rsidRPr="001A34A4" w14:paraId="399BAE13" w14:textId="77777777" w:rsidTr="00C2791C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5A9FB85A" w14:textId="55FC77AB" w:rsidR="005E00B1" w:rsidRPr="001A34A4" w:rsidRDefault="00D76B79" w:rsidP="0025304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Intervention </w:t>
            </w:r>
            <w:r w:rsidR="005E00B1" w:rsidRPr="001A34A4">
              <w:rPr>
                <w:rFonts w:ascii="Times New Roman" w:hAnsi="Times New Roman" w:cs="Times New Roman"/>
                <w:b/>
                <w:sz w:val="20"/>
                <w:szCs w:val="20"/>
              </w:rPr>
              <w:t>Component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</w:tcPr>
          <w:p w14:paraId="3C7041DE" w14:textId="0D485DC9" w:rsidR="005E00B1" w:rsidRPr="001A34A4" w:rsidRDefault="0020073B" w:rsidP="0025304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Details</w:t>
            </w:r>
          </w:p>
        </w:tc>
      </w:tr>
      <w:tr w:rsidR="005E00B1" w:rsidRPr="001A34A4" w14:paraId="365C78BF" w14:textId="77777777" w:rsidTr="00C2791C">
        <w:tc>
          <w:tcPr>
            <w:tcW w:w="2518" w:type="dxa"/>
            <w:tcBorders>
              <w:top w:val="single" w:sz="4" w:space="0" w:color="auto"/>
            </w:tcBorders>
          </w:tcPr>
          <w:p w14:paraId="2471F33C" w14:textId="77777777" w:rsidR="005E00B1" w:rsidRPr="001A34A4" w:rsidRDefault="005E00B1" w:rsidP="0025304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>Personal coaches</w:t>
            </w:r>
          </w:p>
        </w:tc>
        <w:tc>
          <w:tcPr>
            <w:tcW w:w="6662" w:type="dxa"/>
            <w:tcBorders>
              <w:top w:val="single" w:sz="4" w:space="0" w:color="auto"/>
            </w:tcBorders>
          </w:tcPr>
          <w:p w14:paraId="428D0097" w14:textId="2AB4F117" w:rsidR="005E00B1" w:rsidRPr="001A34A4" w:rsidRDefault="005E00B1" w:rsidP="0025304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 xml:space="preserve">Patients are coupled with one of </w:t>
            </w:r>
            <w:r w:rsidR="00007757">
              <w:rPr>
                <w:rFonts w:ascii="Times New Roman" w:hAnsi="Times New Roman" w:cs="Times New Roman"/>
                <w:sz w:val="20"/>
                <w:szCs w:val="20"/>
              </w:rPr>
              <w:t>four</w:t>
            </w: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 xml:space="preserve"> personal coaches: </w:t>
            </w:r>
            <w:r w:rsidR="00007757">
              <w:rPr>
                <w:rFonts w:ascii="Times New Roman" w:hAnsi="Times New Roman" w:cs="Times New Roman"/>
                <w:sz w:val="20"/>
                <w:szCs w:val="20"/>
              </w:rPr>
              <w:t>three</w:t>
            </w: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 xml:space="preserve"> health psychologists and </w:t>
            </w:r>
            <w:r w:rsidR="00007757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r w:rsidR="00A72F9E">
              <w:rPr>
                <w:rFonts w:ascii="Times New Roman" w:hAnsi="Times New Roman" w:cs="Times New Roman"/>
                <w:sz w:val="20"/>
                <w:szCs w:val="20"/>
              </w:rPr>
              <w:t xml:space="preserve"> dietician</w:t>
            </w:r>
            <w:r w:rsidR="00155AF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E00B1" w:rsidRPr="001A34A4" w14:paraId="48CC8BCE" w14:textId="77777777" w:rsidTr="00C2791C">
        <w:tc>
          <w:tcPr>
            <w:tcW w:w="2518" w:type="dxa"/>
          </w:tcPr>
          <w:p w14:paraId="149113B4" w14:textId="4B3C6B7B" w:rsidR="005E00B1" w:rsidRPr="001A34A4" w:rsidRDefault="005E00B1" w:rsidP="0025304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 xml:space="preserve">Motivational </w:t>
            </w:r>
            <w:r w:rsidR="006C041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>nterviewing</w:t>
            </w:r>
          </w:p>
        </w:tc>
        <w:tc>
          <w:tcPr>
            <w:tcW w:w="6662" w:type="dxa"/>
          </w:tcPr>
          <w:p w14:paraId="1CAD8B7A" w14:textId="47D3B59C" w:rsidR="005E00B1" w:rsidRPr="001A34A4" w:rsidRDefault="00F63506" w:rsidP="002530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Patients are provided </w:t>
            </w:r>
            <w:r w:rsidR="000077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with </w:t>
            </w:r>
            <w:r w:rsidR="005E00B1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one</w:t>
            </w:r>
            <w:r w:rsidR="005E00B1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-hour individual motivational interview at the patient’s hospital, which focuse</w:t>
            </w:r>
            <w:r w:rsidR="00BA4B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5E00B1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 discussing barriers, benefits, and strategies for </w:t>
            </w:r>
            <w:r w:rsidR="00AB46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self-management</w:t>
            </w:r>
            <w:r w:rsidR="00BA4B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; setting personal </w:t>
            </w:r>
            <w:r w:rsidR="005E00B1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goals</w:t>
            </w:r>
            <w:r w:rsidR="000077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="005E00B1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strengthening intrinsic motivation and self-efficacy</w:t>
            </w:r>
            <w:r w:rsidR="00267A6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5E00B1" w:rsidRPr="001A34A4" w14:paraId="34EA1F9D" w14:textId="77777777" w:rsidTr="00C2791C">
        <w:tc>
          <w:tcPr>
            <w:tcW w:w="2518" w:type="dxa"/>
          </w:tcPr>
          <w:p w14:paraId="6A1C386C" w14:textId="77777777" w:rsidR="005E00B1" w:rsidRPr="001A34A4" w:rsidRDefault="005E00B1" w:rsidP="0025304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6662" w:type="dxa"/>
          </w:tcPr>
          <w:p w14:paraId="57AD783A" w14:textId="1C149C65" w:rsidR="005E00B1" w:rsidRPr="001A34A4" w:rsidRDefault="00022C0C" w:rsidP="002530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Patients are provided with</w:t>
            </w:r>
            <w:r w:rsidR="005E00B1" w:rsidRPr="001A34A4">
              <w:rPr>
                <w:rFonts w:ascii="Times New Roman" w:hAnsi="Times New Roman" w:cs="Times New Roman"/>
                <w:sz w:val="20"/>
                <w:szCs w:val="20"/>
              </w:rPr>
              <w:t xml:space="preserve"> education, a kidney-friendly cookbook, instructions for self-monitoring BP (using a </w:t>
            </w:r>
            <w:proofErr w:type="spellStart"/>
            <w:r w:rsidR="005E00B1" w:rsidRPr="001A34A4">
              <w:rPr>
                <w:rFonts w:ascii="Times New Roman" w:hAnsi="Times New Roman" w:cs="Times New Roman"/>
                <w:sz w:val="20"/>
                <w:szCs w:val="20"/>
              </w:rPr>
              <w:t>Microlife</w:t>
            </w:r>
            <w:proofErr w:type="spellEnd"/>
            <w:r w:rsidR="005E00B1" w:rsidRPr="001A34A4">
              <w:rPr>
                <w:rFonts w:ascii="Times New Roman" w:hAnsi="Times New Roman" w:cs="Times New Roman"/>
                <w:sz w:val="20"/>
                <w:szCs w:val="20"/>
              </w:rPr>
              <w:t xml:space="preserve"> Watch BP Home device), dietary intake (using an online food diary), and 24-hour urinary sodium excretion (using an innovative point-of-care chip-device)</w:t>
            </w:r>
            <w:r w:rsidR="001D14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E00B1" w:rsidRPr="001A34A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</w:tr>
      <w:tr w:rsidR="005E00B1" w:rsidRPr="001A34A4" w14:paraId="6AF3293A" w14:textId="77777777" w:rsidTr="00C2791C">
        <w:tc>
          <w:tcPr>
            <w:tcW w:w="2518" w:type="dxa"/>
          </w:tcPr>
          <w:p w14:paraId="14CB9C02" w14:textId="77777777" w:rsidR="005E00B1" w:rsidRPr="001A34A4" w:rsidRDefault="005E00B1" w:rsidP="0025304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>Self-monitoring</w:t>
            </w:r>
          </w:p>
        </w:tc>
        <w:tc>
          <w:tcPr>
            <w:tcW w:w="6662" w:type="dxa"/>
          </w:tcPr>
          <w:p w14:paraId="622CC7A0" w14:textId="29FDAF46" w:rsidR="00106340" w:rsidRPr="001A34A4" w:rsidRDefault="00A72F9E" w:rsidP="002530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="009D2A00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nding on patients’ preferences,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proofErr w:type="spellStart"/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atients</w:t>
            </w:r>
            <w:proofErr w:type="spellEnd"/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are instructed </w:t>
            </w:r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 take measurements, </w:t>
            </w:r>
            <w:r w:rsidR="009D2A00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</w:t>
            </w:r>
            <w:r w:rsidR="00106340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enter the results of home measurements via the “self-care” </w:t>
            </w:r>
            <w:r w:rsidR="000569B3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website </w:t>
            </w:r>
            <w:hyperlink r:id="rId6" w:history="1">
              <w:r w:rsidR="000569B3" w:rsidRPr="001A34A4">
                <w:rPr>
                  <w:rStyle w:val="Hyperlink"/>
                  <w:rFonts w:ascii="Times New Roman" w:hAnsi="Times New Roman" w:cs="Times New Roman"/>
                  <w:sz w:val="20"/>
                  <w:szCs w:val="20"/>
                  <w:lang w:val="en-US"/>
                </w:rPr>
                <w:t>www.bonstat.nl</w:t>
              </w:r>
            </w:hyperlink>
            <w:r w:rsidR="00106340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for instance, blood pressure, weight and glucose. The measurements</w:t>
            </w:r>
            <w:r w:rsidR="000077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from </w:t>
            </w:r>
            <w:r w:rsidR="000569B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website</w:t>
            </w:r>
            <w:r w:rsidR="00106340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can </w:t>
            </w:r>
            <w:r w:rsidR="000077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link</w:t>
            </w:r>
            <w:r w:rsidR="009D2A00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the Medical Dashboard.</w:t>
            </w:r>
          </w:p>
        </w:tc>
      </w:tr>
      <w:tr w:rsidR="00106340" w:rsidRPr="001A34A4" w14:paraId="5D864F24" w14:textId="77777777" w:rsidTr="00C2791C">
        <w:tc>
          <w:tcPr>
            <w:tcW w:w="2518" w:type="dxa"/>
          </w:tcPr>
          <w:p w14:paraId="2CD84334" w14:textId="66800499" w:rsidR="00106340" w:rsidRPr="001A34A4" w:rsidRDefault="00106340" w:rsidP="0025304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>Combination of home and hospital measurements</w:t>
            </w:r>
          </w:p>
        </w:tc>
        <w:tc>
          <w:tcPr>
            <w:tcW w:w="6662" w:type="dxa"/>
          </w:tcPr>
          <w:p w14:paraId="7F96F6C8" w14:textId="469D5509" w:rsidR="00106340" w:rsidRPr="001A34A4" w:rsidRDefault="00106340" w:rsidP="002530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measurements that patients take at home and the </w:t>
            </w:r>
            <w:r w:rsidR="000077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crucial</w:t>
            </w:r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measurements from </w:t>
            </w:r>
            <w:r w:rsidR="00E469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hospital are grouped in the Medical Dashboard</w:t>
            </w:r>
            <w:r w:rsidR="00B0341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AE17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</w:t>
            </w:r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 measurement results with patients’ personal and general goals</w:t>
            </w:r>
            <w:r w:rsidR="00AE17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can be compared.</w:t>
            </w:r>
          </w:p>
        </w:tc>
      </w:tr>
      <w:tr w:rsidR="005E00B1" w:rsidRPr="001A34A4" w14:paraId="3A8C9A13" w14:textId="77777777" w:rsidTr="00C2791C">
        <w:tc>
          <w:tcPr>
            <w:tcW w:w="2518" w:type="dxa"/>
          </w:tcPr>
          <w:p w14:paraId="0D8189B0" w14:textId="77777777" w:rsidR="005E00B1" w:rsidRPr="001A34A4" w:rsidRDefault="005E00B1" w:rsidP="0025304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>Coaching</w:t>
            </w:r>
          </w:p>
        </w:tc>
        <w:tc>
          <w:tcPr>
            <w:tcW w:w="6662" w:type="dxa"/>
          </w:tcPr>
          <w:p w14:paraId="3D8BE2E7" w14:textId="38EDFFAB" w:rsidR="005E00B1" w:rsidRPr="001A34A4" w:rsidRDefault="005E00B1" w:rsidP="002530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Following these self-monitoring measuremen</w:t>
            </w:r>
            <w:r w:rsidR="000107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ts, patients are provided </w:t>
            </w:r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 feedbac</w:t>
            </w:r>
            <w:r w:rsidR="00EA1F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 by telephone from their coach. The discussion will focus on </w:t>
            </w:r>
            <w:r w:rsidR="0026720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</w:t>
            </w:r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progression, achievements, barriers, and possible solutions</w:t>
            </w:r>
            <w:r w:rsidR="00EA1F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26720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of </w:t>
            </w:r>
            <w:r w:rsidR="00EA1F8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self-management</w:t>
            </w:r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5E00B1" w:rsidRPr="001A34A4" w14:paraId="04BF402C" w14:textId="77777777" w:rsidTr="00C2791C">
        <w:tc>
          <w:tcPr>
            <w:tcW w:w="2518" w:type="dxa"/>
          </w:tcPr>
          <w:p w14:paraId="3EFFA2CB" w14:textId="77777777" w:rsidR="005E00B1" w:rsidRPr="001A34A4" w:rsidRDefault="005E00B1" w:rsidP="0025304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</w:rPr>
              <w:t>Information support</w:t>
            </w:r>
          </w:p>
        </w:tc>
        <w:tc>
          <w:tcPr>
            <w:tcW w:w="6662" w:type="dxa"/>
          </w:tcPr>
          <w:p w14:paraId="75C86AE5" w14:textId="704314F3" w:rsidR="005E00B1" w:rsidRPr="001A34A4" w:rsidRDefault="007B0F41" w:rsidP="002530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Patients are provided, if they want, with</w:t>
            </w:r>
            <w:r w:rsidR="005E00B1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inform</w:t>
            </w:r>
            <w:r w:rsidR="002255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support</w:t>
            </w:r>
            <w:r w:rsidR="002255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regarding social support, </w:t>
            </w:r>
            <w:r w:rsidR="005E00B1"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refusal skills, medication adherence strategies, physical exercise,</w:t>
            </w:r>
          </w:p>
          <w:p w14:paraId="24B9BE1E" w14:textId="58879202" w:rsidR="005E00B1" w:rsidRPr="001A34A4" w:rsidRDefault="005E00B1" w:rsidP="0025304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4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healthy eating, smoking, and alcohol intake</w:t>
            </w:r>
            <w:r w:rsidR="007B0F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</w:tbl>
    <w:p w14:paraId="1EAE9333" w14:textId="327C81D6" w:rsidR="005E00B1" w:rsidRPr="005E00B1" w:rsidRDefault="005E00B1" w:rsidP="005E0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  <w:sectPr w:rsidR="005E00B1" w:rsidRPr="005E00B1" w:rsidSect="005E00B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AEACF44" w14:textId="569158CA" w:rsidR="000C3CD2" w:rsidRPr="00162248" w:rsidRDefault="00C709FD" w:rsidP="00CD0CA6">
      <w:pPr>
        <w:spacing w:line="360" w:lineRule="auto"/>
        <w:rPr>
          <w:rFonts w:ascii="Times New Roman" w:hAnsi="Times New Roman" w:cs="Times New Roman"/>
          <w:b/>
        </w:rPr>
      </w:pPr>
      <w:r w:rsidRPr="00162248">
        <w:rPr>
          <w:rFonts w:ascii="Times New Roman" w:hAnsi="Times New Roman" w:cs="Times New Roman"/>
          <w:b/>
        </w:rPr>
        <w:lastRenderedPageBreak/>
        <w:t>Reference</w:t>
      </w:r>
    </w:p>
    <w:p w14:paraId="401931A7" w14:textId="77777777" w:rsidR="00670722" w:rsidRPr="006E3701" w:rsidRDefault="00A3190A" w:rsidP="0038177F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E3701">
        <w:rPr>
          <w:rFonts w:ascii="Times New Roman" w:hAnsi="Times New Roman" w:cs="Times New Roman"/>
          <w:sz w:val="20"/>
          <w:szCs w:val="20"/>
          <w:lang w:val="nl-NL"/>
        </w:rPr>
        <w:t>Wang W, van Lint CL, Brinkman WP, Rövekamp TJM, van Dijk S, van der Boog PJM,</w:t>
      </w:r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 et al. </w:t>
      </w:r>
      <w:r w:rsidR="00A374FE" w:rsidRPr="006E3701">
        <w:rPr>
          <w:rFonts w:ascii="Times New Roman" w:hAnsi="Times New Roman" w:cs="Times New Roman"/>
          <w:sz w:val="20"/>
          <w:szCs w:val="20"/>
        </w:rPr>
        <w:t>Renal transplant patient acceptance of a </w:t>
      </w:r>
      <w:proofErr w:type="spellStart"/>
      <w:r w:rsidR="002D55E2" w:rsidRPr="006E3701">
        <w:rPr>
          <w:rFonts w:ascii="Times New Roman" w:hAnsi="Times New Roman" w:cs="Times New Roman"/>
          <w:sz w:val="20"/>
          <w:szCs w:val="20"/>
        </w:rPr>
        <w:t>self management</w:t>
      </w:r>
      <w:proofErr w:type="spellEnd"/>
      <w:r w:rsidR="002D55E2" w:rsidRPr="006E3701">
        <w:rPr>
          <w:rFonts w:ascii="Times New Roman" w:hAnsi="Times New Roman" w:cs="Times New Roman"/>
          <w:sz w:val="20"/>
          <w:szCs w:val="20"/>
        </w:rPr>
        <w:t xml:space="preserve"> </w:t>
      </w:r>
      <w:r w:rsidR="00A374FE" w:rsidRPr="006E3701">
        <w:rPr>
          <w:rFonts w:ascii="Times New Roman" w:hAnsi="Times New Roman" w:cs="Times New Roman"/>
          <w:sz w:val="20"/>
          <w:szCs w:val="20"/>
        </w:rPr>
        <w:t xml:space="preserve">support system. </w:t>
      </w:r>
      <w:hyperlink r:id="rId7" w:tooltip="BMC medical informatics and decision making." w:history="1"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 xml:space="preserve">BMC </w:t>
        </w:r>
        <w:proofErr w:type="spellStart"/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Med</w:t>
        </w:r>
        <w:proofErr w:type="spellEnd"/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 xml:space="preserve"> </w:t>
        </w:r>
        <w:proofErr w:type="spellStart"/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Inform</w:t>
        </w:r>
        <w:proofErr w:type="spellEnd"/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 xml:space="preserve"> </w:t>
        </w:r>
        <w:proofErr w:type="spellStart"/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Decis</w:t>
        </w:r>
        <w:proofErr w:type="spellEnd"/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 xml:space="preserve"> Mak.</w:t>
        </w:r>
      </w:hyperlink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 2017;17:58. </w:t>
      </w:r>
    </w:p>
    <w:p w14:paraId="0721A7DA" w14:textId="698AA2D2" w:rsidR="00BF5B59" w:rsidRPr="006E3701" w:rsidRDefault="00B01943" w:rsidP="0038177F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hyperlink r:id="rId8" w:history="1"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van Lint CL</w:t>
        </w:r>
      </w:hyperlink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9" w:history="1"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van der Boog PJ</w:t>
        </w:r>
      </w:hyperlink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10" w:history="1"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Wang W</w:t>
        </w:r>
      </w:hyperlink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, </w:t>
      </w:r>
      <w:r w:rsidR="00670722" w:rsidRPr="006E3701">
        <w:rPr>
          <w:rFonts w:ascii="Times New Roman" w:hAnsi="Times New Roman" w:cs="Times New Roman"/>
          <w:sz w:val="20"/>
          <w:szCs w:val="20"/>
          <w:lang w:val="nl-NL"/>
        </w:rPr>
        <w:t> </w:t>
      </w:r>
      <w:hyperlink r:id="rId11" w:history="1">
        <w:r w:rsidR="00670722" w:rsidRPr="006E3701">
          <w:rPr>
            <w:rFonts w:ascii="Times New Roman" w:hAnsi="Times New Roman" w:cs="Times New Roman"/>
            <w:sz w:val="20"/>
            <w:szCs w:val="20"/>
            <w:lang w:val="nl-NL"/>
          </w:rPr>
          <w:t>Brinkman WP</w:t>
        </w:r>
      </w:hyperlink>
      <w:r w:rsidR="00670722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proofErr w:type="spellStart"/>
      <w:r w:rsidR="00670722" w:rsidRPr="006E3701">
        <w:rPr>
          <w:rFonts w:ascii="Times New Roman" w:hAnsi="Times New Roman" w:cs="Times New Roman"/>
          <w:sz w:val="20"/>
          <w:szCs w:val="20"/>
        </w:rPr>
        <w:fldChar w:fldCharType="begin"/>
      </w:r>
      <w:r w:rsidR="00670722" w:rsidRPr="006E3701">
        <w:rPr>
          <w:rFonts w:ascii="Times New Roman" w:hAnsi="Times New Roman" w:cs="Times New Roman"/>
          <w:sz w:val="20"/>
          <w:szCs w:val="20"/>
          <w:lang w:val="nl-NL"/>
        </w:rPr>
        <w:instrText xml:space="preserve"> HYPERLINK "https://www.ncbi.nlm.nih.gov/pubmed/?term=R%C3%B6vekamp%20TJ%5BAuthor%5D&amp;cauthor=true&amp;cauthor_uid=26673985" </w:instrText>
      </w:r>
      <w:r w:rsidR="00670722" w:rsidRPr="006E3701">
        <w:rPr>
          <w:rFonts w:ascii="Times New Roman" w:hAnsi="Times New Roman" w:cs="Times New Roman"/>
          <w:sz w:val="20"/>
          <w:szCs w:val="20"/>
        </w:rPr>
        <w:fldChar w:fldCharType="separate"/>
      </w:r>
      <w:r w:rsidR="00670722" w:rsidRPr="006E3701">
        <w:rPr>
          <w:rFonts w:ascii="Times New Roman" w:hAnsi="Times New Roman" w:cs="Times New Roman"/>
          <w:sz w:val="20"/>
          <w:szCs w:val="20"/>
          <w:lang w:val="nl-NL"/>
        </w:rPr>
        <w:t>Rövekamp</w:t>
      </w:r>
      <w:proofErr w:type="spellEnd"/>
      <w:r w:rsidR="00670722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 TJ</w:t>
      </w:r>
      <w:r w:rsidR="00670722" w:rsidRPr="006E3701">
        <w:rPr>
          <w:rFonts w:ascii="Times New Roman" w:hAnsi="Times New Roman" w:cs="Times New Roman"/>
          <w:sz w:val="20"/>
          <w:szCs w:val="20"/>
        </w:rPr>
        <w:fldChar w:fldCharType="end"/>
      </w:r>
      <w:r w:rsidR="00670722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proofErr w:type="spellStart"/>
      <w:r w:rsidR="00670722" w:rsidRPr="006E3701">
        <w:rPr>
          <w:rFonts w:ascii="Times New Roman" w:hAnsi="Times New Roman" w:cs="Times New Roman"/>
          <w:sz w:val="20"/>
          <w:szCs w:val="20"/>
        </w:rPr>
        <w:fldChar w:fldCharType="begin"/>
      </w:r>
      <w:r w:rsidR="00670722" w:rsidRPr="006E3701">
        <w:rPr>
          <w:rFonts w:ascii="Times New Roman" w:hAnsi="Times New Roman" w:cs="Times New Roman"/>
          <w:sz w:val="20"/>
          <w:szCs w:val="20"/>
          <w:lang w:val="nl-NL"/>
        </w:rPr>
        <w:instrText xml:space="preserve"> HYPERLINK "https://www.ncbi.nlm.nih.gov/pubmed/?term=Neerincx%20MA%5BAuthor%5D&amp;cauthor=true&amp;cauthor_uid=26673985" </w:instrText>
      </w:r>
      <w:r w:rsidR="00670722" w:rsidRPr="006E3701">
        <w:rPr>
          <w:rFonts w:ascii="Times New Roman" w:hAnsi="Times New Roman" w:cs="Times New Roman"/>
          <w:sz w:val="20"/>
          <w:szCs w:val="20"/>
        </w:rPr>
        <w:fldChar w:fldCharType="separate"/>
      </w:r>
      <w:r w:rsidR="00670722" w:rsidRPr="006E3701">
        <w:rPr>
          <w:rFonts w:ascii="Times New Roman" w:hAnsi="Times New Roman" w:cs="Times New Roman"/>
          <w:sz w:val="20"/>
          <w:szCs w:val="20"/>
          <w:lang w:val="nl-NL"/>
        </w:rPr>
        <w:t>Neerincx</w:t>
      </w:r>
      <w:proofErr w:type="spellEnd"/>
      <w:r w:rsidR="00670722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 MA</w:t>
      </w:r>
      <w:r w:rsidR="00670722" w:rsidRPr="006E3701">
        <w:rPr>
          <w:rFonts w:ascii="Times New Roman" w:hAnsi="Times New Roman" w:cs="Times New Roman"/>
          <w:sz w:val="20"/>
          <w:szCs w:val="20"/>
        </w:rPr>
        <w:fldChar w:fldCharType="end"/>
      </w:r>
      <w:r w:rsidR="00670722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, </w:t>
      </w:r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et al. </w:t>
      </w:r>
      <w:r w:rsidR="00A374FE" w:rsidRPr="006E3701">
        <w:rPr>
          <w:rFonts w:ascii="Times New Roman" w:hAnsi="Times New Roman" w:cs="Times New Roman"/>
          <w:sz w:val="20"/>
          <w:szCs w:val="20"/>
        </w:rPr>
        <w:t>Patient experiences with </w:t>
      </w:r>
      <w:r w:rsidR="003F6C9E" w:rsidRPr="006E3701">
        <w:rPr>
          <w:rFonts w:ascii="Times New Roman" w:hAnsi="Times New Roman" w:cs="Times New Roman"/>
          <w:sz w:val="20"/>
          <w:szCs w:val="20"/>
        </w:rPr>
        <w:t>self-</w:t>
      </w:r>
      <w:r w:rsidR="00670722" w:rsidRPr="006E3701">
        <w:rPr>
          <w:rFonts w:ascii="Times New Roman" w:hAnsi="Times New Roman" w:cs="Times New Roman"/>
          <w:sz w:val="20"/>
          <w:szCs w:val="20"/>
        </w:rPr>
        <w:t>monitoring renal function after</w:t>
      </w:r>
      <w:r w:rsidR="0038177F" w:rsidRPr="006E3701">
        <w:rPr>
          <w:rFonts w:ascii="Times New Roman" w:hAnsi="Times New Roman" w:cs="Times New Roman"/>
          <w:sz w:val="20"/>
          <w:szCs w:val="20"/>
        </w:rPr>
        <w:t xml:space="preserve"> renal transplantation: results</w:t>
      </w:r>
      <w:r w:rsidR="00670722" w:rsidRPr="006E3701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="00A374FE" w:rsidRPr="006E3701">
        <w:rPr>
          <w:rFonts w:ascii="Times New Roman" w:hAnsi="Times New Roman" w:cs="Times New Roman"/>
          <w:sz w:val="20"/>
          <w:szCs w:val="20"/>
        </w:rPr>
        <w:t>from a single-</w:t>
      </w:r>
      <w:proofErr w:type="spellStart"/>
      <w:r w:rsidR="00A374FE" w:rsidRPr="006E3701">
        <w:rPr>
          <w:rFonts w:ascii="Times New Roman" w:hAnsi="Times New Roman" w:cs="Times New Roman"/>
          <w:sz w:val="20"/>
          <w:szCs w:val="20"/>
        </w:rPr>
        <w:t>center</w:t>
      </w:r>
      <w:proofErr w:type="spellEnd"/>
      <w:r w:rsidR="00A374FE" w:rsidRPr="006E3701">
        <w:rPr>
          <w:rFonts w:ascii="Times New Roman" w:hAnsi="Times New Roman" w:cs="Times New Roman"/>
          <w:sz w:val="20"/>
          <w:szCs w:val="20"/>
        </w:rPr>
        <w:t xml:space="preserve"> prospective pilot study. </w:t>
      </w:r>
      <w:hyperlink r:id="rId12" w:tooltip="Patient preference and adherence." w:history="1">
        <w:r w:rsidR="00A374FE" w:rsidRPr="006E3701">
          <w:rPr>
            <w:rFonts w:ascii="Times New Roman" w:hAnsi="Times New Roman" w:cs="Times New Roman"/>
            <w:sz w:val="20"/>
            <w:szCs w:val="20"/>
          </w:rPr>
          <w:t>Patient Prefer</w:t>
        </w:r>
        <w:r w:rsidR="00536C4A" w:rsidRPr="006E3701">
          <w:rPr>
            <w:rFonts w:ascii="Times New Roman" w:hAnsi="Times New Roman" w:cs="Times New Roman"/>
            <w:sz w:val="20"/>
            <w:szCs w:val="20"/>
          </w:rPr>
          <w:t xml:space="preserve"> </w:t>
        </w:r>
        <w:r w:rsidR="00A374FE" w:rsidRPr="006E3701">
          <w:rPr>
            <w:rFonts w:ascii="Times New Roman" w:hAnsi="Times New Roman" w:cs="Times New Roman"/>
            <w:sz w:val="20"/>
            <w:szCs w:val="20"/>
          </w:rPr>
          <w:t>Adheren</w:t>
        </w:r>
        <w:r w:rsidR="00536C4A" w:rsidRPr="006E3701">
          <w:rPr>
            <w:rFonts w:ascii="Times New Roman" w:hAnsi="Times New Roman" w:cs="Times New Roman"/>
            <w:sz w:val="20"/>
            <w:szCs w:val="20"/>
          </w:rPr>
          <w:t>ce</w:t>
        </w:r>
        <w:r w:rsidR="00A374FE" w:rsidRPr="006E3701">
          <w:rPr>
            <w:rFonts w:ascii="Times New Roman" w:hAnsi="Times New Roman" w:cs="Times New Roman"/>
            <w:sz w:val="20"/>
            <w:szCs w:val="20"/>
          </w:rPr>
          <w:t>.</w:t>
        </w:r>
      </w:hyperlink>
      <w:r w:rsidR="00A374FE" w:rsidRPr="006E3701">
        <w:rPr>
          <w:rFonts w:ascii="Times New Roman" w:hAnsi="Times New Roman" w:cs="Times New Roman"/>
          <w:sz w:val="20"/>
          <w:szCs w:val="20"/>
        </w:rPr>
        <w:t> 2015;9:1721-31.</w:t>
      </w:r>
    </w:p>
    <w:p w14:paraId="44F88FA6" w14:textId="77777777" w:rsidR="00917A62" w:rsidRPr="006E3701" w:rsidRDefault="00B01943" w:rsidP="0038177F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hyperlink r:id="rId13" w:history="1"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van Lint C</w:t>
        </w:r>
      </w:hyperlink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14" w:history="1"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Wang W</w:t>
        </w:r>
      </w:hyperlink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15" w:history="1"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van Dijk S</w:t>
        </w:r>
      </w:hyperlink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, </w:t>
      </w:r>
      <w:r w:rsidR="00917A62" w:rsidRPr="006E3701">
        <w:rPr>
          <w:rFonts w:ascii="Times New Roman" w:hAnsi="Times New Roman" w:cs="Times New Roman"/>
          <w:sz w:val="20"/>
          <w:szCs w:val="20"/>
          <w:lang w:val="nl-NL"/>
        </w:rPr>
        <w:t> </w:t>
      </w:r>
      <w:hyperlink r:id="rId16" w:history="1">
        <w:r w:rsidR="00917A62" w:rsidRPr="006E3701">
          <w:rPr>
            <w:rFonts w:ascii="Times New Roman" w:hAnsi="Times New Roman" w:cs="Times New Roman"/>
            <w:sz w:val="20"/>
            <w:szCs w:val="20"/>
            <w:lang w:val="nl-NL"/>
          </w:rPr>
          <w:t>Brinkman WP</w:t>
        </w:r>
      </w:hyperlink>
      <w:r w:rsidR="00917A62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proofErr w:type="spellStart"/>
      <w:r w:rsidR="006E3701" w:rsidRPr="006E3701">
        <w:rPr>
          <w:sz w:val="20"/>
          <w:szCs w:val="20"/>
        </w:rPr>
        <w:fldChar w:fldCharType="begin"/>
      </w:r>
      <w:r w:rsidR="006E3701" w:rsidRPr="006E3701">
        <w:rPr>
          <w:sz w:val="20"/>
          <w:szCs w:val="20"/>
          <w:lang w:val="nl-NL"/>
        </w:rPr>
        <w:instrText xml:space="preserve"> HYPERLINK "https://www.ncbi.nlm.nih.gov/pubmed/?term=R%C3%B6vekamp%20TJ%5BAuthor%5D&amp;cauthor=true&amp;cauthor_uid=28951385" </w:instrText>
      </w:r>
      <w:r w:rsidR="006E3701" w:rsidRPr="006E3701">
        <w:rPr>
          <w:sz w:val="20"/>
          <w:szCs w:val="20"/>
        </w:rPr>
        <w:fldChar w:fldCharType="separate"/>
      </w:r>
      <w:r w:rsidR="00917A62" w:rsidRPr="006E3701">
        <w:rPr>
          <w:rFonts w:ascii="Times New Roman" w:hAnsi="Times New Roman" w:cs="Times New Roman"/>
          <w:sz w:val="20"/>
          <w:szCs w:val="20"/>
          <w:lang w:val="nl-NL"/>
        </w:rPr>
        <w:t>Rövekamp</w:t>
      </w:r>
      <w:proofErr w:type="spellEnd"/>
      <w:r w:rsidR="00917A62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 TJ</w:t>
      </w:r>
      <w:r w:rsidR="006E3701" w:rsidRPr="006E3701">
        <w:rPr>
          <w:rFonts w:ascii="Times New Roman" w:hAnsi="Times New Roman" w:cs="Times New Roman"/>
          <w:sz w:val="20"/>
          <w:szCs w:val="20"/>
        </w:rPr>
        <w:fldChar w:fldCharType="end"/>
      </w:r>
      <w:r w:rsidR="00917A62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proofErr w:type="spellStart"/>
      <w:r w:rsidR="006E3701" w:rsidRPr="006E3701">
        <w:rPr>
          <w:sz w:val="20"/>
          <w:szCs w:val="20"/>
        </w:rPr>
        <w:fldChar w:fldCharType="begin"/>
      </w:r>
      <w:r w:rsidR="006E3701" w:rsidRPr="006E3701">
        <w:rPr>
          <w:sz w:val="20"/>
          <w:szCs w:val="20"/>
          <w:lang w:val="nl-NL"/>
        </w:rPr>
        <w:instrText xml:space="preserve"> HYPERLINK "https://www.ncbi.nlm.nih.gov/pubmed/?term=Neerincx%20MA%5BAuthor%5D&amp;cauthor=true&amp;cauthor_uid=28951385" </w:instrText>
      </w:r>
      <w:r w:rsidR="006E3701" w:rsidRPr="006E3701">
        <w:rPr>
          <w:sz w:val="20"/>
          <w:szCs w:val="20"/>
        </w:rPr>
        <w:fldChar w:fldCharType="separate"/>
      </w:r>
      <w:r w:rsidR="00917A62" w:rsidRPr="006E3701">
        <w:rPr>
          <w:rFonts w:ascii="Times New Roman" w:hAnsi="Times New Roman" w:cs="Times New Roman"/>
          <w:sz w:val="20"/>
          <w:szCs w:val="20"/>
          <w:lang w:val="nl-NL"/>
        </w:rPr>
        <w:t>Neerincx</w:t>
      </w:r>
      <w:proofErr w:type="spellEnd"/>
      <w:r w:rsidR="00917A62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 MA</w:t>
      </w:r>
      <w:r w:rsidR="006E3701" w:rsidRPr="006E3701">
        <w:rPr>
          <w:rFonts w:ascii="Times New Roman" w:hAnsi="Times New Roman" w:cs="Times New Roman"/>
          <w:sz w:val="20"/>
          <w:szCs w:val="20"/>
        </w:rPr>
        <w:fldChar w:fldCharType="end"/>
      </w:r>
      <w:r w:rsidR="00917A62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, </w:t>
      </w:r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et al. </w:t>
      </w:r>
      <w:proofErr w:type="spellStart"/>
      <w:r w:rsidR="002D55E2" w:rsidRPr="006E3701">
        <w:rPr>
          <w:rFonts w:ascii="Times New Roman" w:hAnsi="Times New Roman" w:cs="Times New Roman"/>
          <w:sz w:val="20"/>
          <w:szCs w:val="20"/>
        </w:rPr>
        <w:t>Self Monitoring</w:t>
      </w:r>
      <w:proofErr w:type="spellEnd"/>
      <w:r w:rsidR="002D55E2" w:rsidRPr="006E3701">
        <w:rPr>
          <w:rFonts w:ascii="Times New Roman" w:hAnsi="Times New Roman" w:cs="Times New Roman"/>
          <w:sz w:val="20"/>
          <w:szCs w:val="20"/>
        </w:rPr>
        <w:t xml:space="preserve"> Kidney Function Post Transplantation:</w:t>
      </w:r>
      <w:r w:rsidR="00536C4A" w:rsidRPr="006E3701">
        <w:rPr>
          <w:rFonts w:ascii="Times New Roman" w:hAnsi="Times New Roman" w:cs="Times New Roman"/>
          <w:sz w:val="20"/>
          <w:szCs w:val="20"/>
        </w:rPr>
        <w:t xml:space="preserve"> </w:t>
      </w:r>
      <w:r w:rsidR="002D55E2" w:rsidRPr="006E3701">
        <w:rPr>
          <w:rFonts w:ascii="Times New Roman" w:hAnsi="Times New Roman" w:cs="Times New Roman"/>
          <w:sz w:val="20"/>
          <w:szCs w:val="20"/>
        </w:rPr>
        <w:t>Reliability</w:t>
      </w:r>
      <w:r w:rsidR="00A374FE" w:rsidRPr="006E3701">
        <w:rPr>
          <w:rFonts w:ascii="Times New Roman" w:hAnsi="Times New Roman" w:cs="Times New Roman"/>
          <w:sz w:val="20"/>
          <w:szCs w:val="20"/>
        </w:rPr>
        <w:t xml:space="preserve"> of Patient-Reported Data. </w:t>
      </w:r>
      <w:hyperlink r:id="rId17" w:tooltip="Journal of medical Internet research." w:history="1">
        <w:r w:rsidR="00A374FE" w:rsidRPr="006E3701">
          <w:rPr>
            <w:rFonts w:ascii="Times New Roman" w:hAnsi="Times New Roman" w:cs="Times New Roman"/>
            <w:sz w:val="20"/>
            <w:szCs w:val="20"/>
          </w:rPr>
          <w:t>J Med Internet Res.</w:t>
        </w:r>
      </w:hyperlink>
      <w:r w:rsidR="00A374FE" w:rsidRPr="006E3701">
        <w:rPr>
          <w:rFonts w:ascii="Times New Roman" w:hAnsi="Times New Roman" w:cs="Times New Roman"/>
          <w:sz w:val="20"/>
          <w:szCs w:val="20"/>
        </w:rPr>
        <w:t> 2017;</w:t>
      </w:r>
      <w:r w:rsidR="00917A62" w:rsidRPr="006E3701">
        <w:rPr>
          <w:sz w:val="20"/>
          <w:szCs w:val="20"/>
        </w:rPr>
        <w:t xml:space="preserve"> </w:t>
      </w:r>
      <w:proofErr w:type="spellStart"/>
      <w:r w:rsidR="00917A62" w:rsidRPr="006E3701">
        <w:rPr>
          <w:rFonts w:ascii="Times New Roman" w:hAnsi="Times New Roman" w:cs="Times New Roman"/>
          <w:sz w:val="20"/>
          <w:szCs w:val="20"/>
        </w:rPr>
        <w:t>doi</w:t>
      </w:r>
      <w:proofErr w:type="spellEnd"/>
      <w:r w:rsidR="00917A62" w:rsidRPr="006E3701">
        <w:rPr>
          <w:rFonts w:ascii="Times New Roman" w:hAnsi="Times New Roman" w:cs="Times New Roman"/>
          <w:sz w:val="20"/>
          <w:szCs w:val="20"/>
        </w:rPr>
        <w:t xml:space="preserve">: 10.2196/jmir.7542. </w:t>
      </w:r>
    </w:p>
    <w:p w14:paraId="3E037386" w14:textId="1E84A1F5" w:rsidR="00BF5B59" w:rsidRPr="006E3701" w:rsidRDefault="00B01943" w:rsidP="0038177F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hyperlink r:id="rId18" w:history="1">
        <w:proofErr w:type="spellStart"/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Meuleman</w:t>
        </w:r>
        <w:proofErr w:type="spellEnd"/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 xml:space="preserve"> Y</w:t>
        </w:r>
      </w:hyperlink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19" w:history="1"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Hoekstra T</w:t>
        </w:r>
      </w:hyperlink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20" w:history="1">
        <w:r w:rsidR="00A374FE" w:rsidRPr="006E3701">
          <w:rPr>
            <w:rFonts w:ascii="Times New Roman" w:hAnsi="Times New Roman" w:cs="Times New Roman"/>
            <w:sz w:val="20"/>
            <w:szCs w:val="20"/>
            <w:lang w:val="nl-NL"/>
          </w:rPr>
          <w:t>Dekker FW</w:t>
        </w:r>
      </w:hyperlink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, </w:t>
      </w:r>
      <w:hyperlink r:id="rId21" w:history="1">
        <w:r w:rsidR="0038177F" w:rsidRPr="006E3701">
          <w:rPr>
            <w:rFonts w:ascii="Times New Roman" w:hAnsi="Times New Roman" w:cs="Times New Roman"/>
            <w:sz w:val="20"/>
            <w:szCs w:val="20"/>
            <w:lang w:val="nl-NL"/>
          </w:rPr>
          <w:t>Navis G</w:t>
        </w:r>
      </w:hyperlink>
      <w:r w:rsidR="0038177F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proofErr w:type="spellStart"/>
      <w:r w:rsidR="006E3701" w:rsidRPr="006E3701">
        <w:rPr>
          <w:sz w:val="20"/>
          <w:szCs w:val="20"/>
        </w:rPr>
        <w:fldChar w:fldCharType="begin"/>
      </w:r>
      <w:r w:rsidR="006E3701" w:rsidRPr="006E3701">
        <w:rPr>
          <w:sz w:val="20"/>
          <w:szCs w:val="20"/>
          <w:lang w:val="nl-NL"/>
        </w:rPr>
        <w:instrText xml:space="preserve"> HYPERLINK "https://www.ncbi.nlm.nih.gov/pubmed/?term=Vogt%20L%5BAuthor%5D&amp;cauthor=true&amp;cauthor_uid=27993433" </w:instrText>
      </w:r>
      <w:r w:rsidR="006E3701" w:rsidRPr="006E3701">
        <w:rPr>
          <w:sz w:val="20"/>
          <w:szCs w:val="20"/>
        </w:rPr>
        <w:fldChar w:fldCharType="separate"/>
      </w:r>
      <w:r w:rsidR="0038177F" w:rsidRPr="006E3701">
        <w:rPr>
          <w:rFonts w:ascii="Times New Roman" w:hAnsi="Times New Roman" w:cs="Times New Roman"/>
          <w:sz w:val="20"/>
          <w:szCs w:val="20"/>
          <w:lang w:val="nl-NL"/>
        </w:rPr>
        <w:t>Vogt</w:t>
      </w:r>
      <w:proofErr w:type="spellEnd"/>
      <w:r w:rsidR="0038177F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 L</w:t>
      </w:r>
      <w:r w:rsidR="006E3701" w:rsidRPr="006E3701">
        <w:rPr>
          <w:rFonts w:ascii="Times New Roman" w:hAnsi="Times New Roman" w:cs="Times New Roman"/>
          <w:sz w:val="20"/>
          <w:szCs w:val="20"/>
        </w:rPr>
        <w:fldChar w:fldCharType="end"/>
      </w:r>
      <w:r w:rsidR="0038177F" w:rsidRPr="006E3701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22" w:history="1">
        <w:r w:rsidR="0038177F" w:rsidRPr="006E3701">
          <w:rPr>
            <w:rFonts w:ascii="Times New Roman" w:hAnsi="Times New Roman" w:cs="Times New Roman"/>
            <w:sz w:val="20"/>
            <w:szCs w:val="20"/>
            <w:lang w:val="nl-NL"/>
          </w:rPr>
          <w:t>van der Boog PJM</w:t>
        </w:r>
      </w:hyperlink>
      <w:r w:rsidR="0038177F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, </w:t>
      </w:r>
      <w:r w:rsidR="00A374FE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et al. </w:t>
      </w:r>
      <w:r w:rsidR="00A374FE" w:rsidRPr="006E3701">
        <w:rPr>
          <w:rFonts w:ascii="Times New Roman" w:hAnsi="Times New Roman" w:cs="Times New Roman"/>
          <w:sz w:val="20"/>
          <w:szCs w:val="20"/>
        </w:rPr>
        <w:t xml:space="preserve">Sodium Restriction in Patients With CKD: </w:t>
      </w:r>
      <w:r w:rsidR="002D55E2" w:rsidRPr="006E3701">
        <w:rPr>
          <w:rFonts w:ascii="Times New Roman" w:hAnsi="Times New Roman" w:cs="Times New Roman"/>
          <w:sz w:val="20"/>
          <w:szCs w:val="20"/>
        </w:rPr>
        <w:t>A Randomized</w:t>
      </w:r>
      <w:r w:rsidR="00CD0CA6" w:rsidRPr="006E3701">
        <w:rPr>
          <w:rFonts w:ascii="Times New Roman" w:hAnsi="Times New Roman" w:cs="Times New Roman"/>
          <w:sz w:val="20"/>
          <w:szCs w:val="20"/>
        </w:rPr>
        <w:t xml:space="preserve"> </w:t>
      </w:r>
      <w:r w:rsidR="00A374FE" w:rsidRPr="006E3701">
        <w:rPr>
          <w:rFonts w:ascii="Times New Roman" w:hAnsi="Times New Roman" w:cs="Times New Roman"/>
          <w:sz w:val="20"/>
          <w:szCs w:val="20"/>
        </w:rPr>
        <w:t xml:space="preserve">Controlled Trial of Self-management Support. </w:t>
      </w:r>
      <w:hyperlink r:id="rId23" w:tooltip="American journal of kidney diseases : the official journal of the National Kidney Foundation." w:history="1">
        <w:r w:rsidR="00A374FE" w:rsidRPr="006E3701">
          <w:rPr>
            <w:rFonts w:ascii="Times New Roman" w:hAnsi="Times New Roman" w:cs="Times New Roman"/>
            <w:sz w:val="20"/>
            <w:szCs w:val="20"/>
          </w:rPr>
          <w:t>Am J Kidney</w:t>
        </w:r>
        <w:r w:rsidR="00CD0CA6" w:rsidRPr="006E3701">
          <w:rPr>
            <w:rFonts w:ascii="Times New Roman" w:hAnsi="Times New Roman" w:cs="Times New Roman"/>
            <w:sz w:val="20"/>
            <w:szCs w:val="20"/>
          </w:rPr>
          <w:t xml:space="preserve"> Dis. 2017;69: 576-586</w:t>
        </w:r>
      </w:hyperlink>
      <w:r w:rsidR="003C6269" w:rsidRPr="006E3701">
        <w:rPr>
          <w:rFonts w:ascii="Times New Roman" w:hAnsi="Times New Roman" w:cs="Times New Roman"/>
          <w:sz w:val="20"/>
          <w:szCs w:val="20"/>
        </w:rPr>
        <w:t>.</w:t>
      </w:r>
    </w:p>
    <w:p w14:paraId="2F6833CE" w14:textId="77777777" w:rsidR="00B01943" w:rsidRDefault="0038177F" w:rsidP="00B0194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E3701">
        <w:rPr>
          <w:rFonts w:ascii="Times New Roman" w:hAnsi="Times New Roman" w:cs="Times New Roman"/>
          <w:sz w:val="20"/>
          <w:szCs w:val="20"/>
          <w:lang w:val="nl-NL"/>
        </w:rPr>
        <w:t>van Lint CL, van der Boog PJ, Romijn FP, Schenk PW, van Dijk S, Rövekamp TJ,</w:t>
      </w:r>
      <w:r w:rsidR="002D55E2" w:rsidRPr="006E3701">
        <w:rPr>
          <w:rFonts w:ascii="Times New Roman" w:hAnsi="Times New Roman" w:cs="Times New Roman"/>
          <w:sz w:val="20"/>
          <w:szCs w:val="20"/>
          <w:lang w:val="nl-NL"/>
        </w:rPr>
        <w:t xml:space="preserve"> et al. </w:t>
      </w:r>
      <w:r w:rsidR="002D55E2" w:rsidRPr="006E3701">
        <w:rPr>
          <w:rFonts w:ascii="Times New Roman" w:hAnsi="Times New Roman" w:cs="Times New Roman"/>
          <w:sz w:val="20"/>
          <w:szCs w:val="20"/>
        </w:rPr>
        <w:t>Application of</w:t>
      </w:r>
      <w:r w:rsidR="00CD0CA6" w:rsidRPr="006E3701">
        <w:rPr>
          <w:rFonts w:ascii="Times New Roman" w:hAnsi="Times New Roman" w:cs="Times New Roman"/>
          <w:sz w:val="20"/>
          <w:szCs w:val="20"/>
        </w:rPr>
        <w:t xml:space="preserve"> a poin</w:t>
      </w:r>
      <w:r w:rsidRPr="006E3701">
        <w:rPr>
          <w:rFonts w:ascii="Times New Roman" w:hAnsi="Times New Roman" w:cs="Times New Roman"/>
          <w:sz w:val="20"/>
          <w:szCs w:val="20"/>
        </w:rPr>
        <w:t xml:space="preserve">t of care creatinine device for trend monitoring in kidney transplant </w:t>
      </w:r>
      <w:r w:rsidR="002D55E2" w:rsidRPr="006E3701">
        <w:rPr>
          <w:rFonts w:ascii="Times New Roman" w:hAnsi="Times New Roman" w:cs="Times New Roman"/>
          <w:sz w:val="20"/>
          <w:szCs w:val="20"/>
        </w:rPr>
        <w:t>patients: fit for purpose</w:t>
      </w:r>
      <w:r w:rsidRPr="006E3701">
        <w:rPr>
          <w:rFonts w:ascii="Times New Roman" w:hAnsi="Times New Roman" w:cs="Times New Roman"/>
          <w:sz w:val="20"/>
          <w:szCs w:val="20"/>
        </w:rPr>
        <w:t>.</w:t>
      </w:r>
      <w:r w:rsidR="002D55E2" w:rsidRPr="006E3701">
        <w:rPr>
          <w:rFonts w:ascii="Times New Roman" w:hAnsi="Times New Roman" w:cs="Times New Roman"/>
          <w:sz w:val="20"/>
          <w:szCs w:val="20"/>
        </w:rPr>
        <w:t xml:space="preserve"> </w:t>
      </w:r>
      <w:hyperlink r:id="rId24" w:tooltip="Clinical chemistry and laboratory medicine." w:history="1">
        <w:proofErr w:type="spellStart"/>
        <w:r w:rsidR="002D55E2" w:rsidRPr="006E3701">
          <w:rPr>
            <w:rFonts w:ascii="Times New Roman" w:hAnsi="Times New Roman" w:cs="Times New Roman"/>
            <w:sz w:val="20"/>
            <w:szCs w:val="20"/>
          </w:rPr>
          <w:t>Clin</w:t>
        </w:r>
        <w:proofErr w:type="spellEnd"/>
        <w:r w:rsidR="002D55E2" w:rsidRPr="006E3701">
          <w:rPr>
            <w:rFonts w:ascii="Times New Roman" w:hAnsi="Times New Roman" w:cs="Times New Roman"/>
            <w:sz w:val="20"/>
            <w:szCs w:val="20"/>
          </w:rPr>
          <w:t xml:space="preserve"> </w:t>
        </w:r>
        <w:proofErr w:type="spellStart"/>
        <w:r w:rsidR="002D55E2" w:rsidRPr="006E3701">
          <w:rPr>
            <w:rFonts w:ascii="Times New Roman" w:hAnsi="Times New Roman" w:cs="Times New Roman"/>
            <w:sz w:val="20"/>
            <w:szCs w:val="20"/>
          </w:rPr>
          <w:t>Chem</w:t>
        </w:r>
        <w:proofErr w:type="spellEnd"/>
        <w:r w:rsidR="002D55E2" w:rsidRPr="006E3701">
          <w:rPr>
            <w:rFonts w:ascii="Times New Roman" w:hAnsi="Times New Roman" w:cs="Times New Roman"/>
            <w:sz w:val="20"/>
            <w:szCs w:val="20"/>
          </w:rPr>
          <w:t xml:space="preserve"> Lab</w:t>
        </w:r>
        <w:r w:rsidR="00CD0CA6" w:rsidRPr="006E3701">
          <w:rPr>
            <w:rFonts w:ascii="Times New Roman" w:hAnsi="Times New Roman" w:cs="Times New Roman"/>
            <w:sz w:val="20"/>
            <w:szCs w:val="20"/>
          </w:rPr>
          <w:t xml:space="preserve"> Med. 2015;53: </w:t>
        </w:r>
      </w:hyperlink>
      <w:r w:rsidR="002D55E2" w:rsidRPr="006E3701">
        <w:rPr>
          <w:rFonts w:ascii="Times New Roman" w:hAnsi="Times New Roman" w:cs="Times New Roman"/>
          <w:sz w:val="20"/>
          <w:szCs w:val="20"/>
        </w:rPr>
        <w:t>1547-56.</w:t>
      </w:r>
    </w:p>
    <w:p w14:paraId="7A8AE003" w14:textId="25880787" w:rsidR="00447A44" w:rsidRPr="00B01943" w:rsidRDefault="00B01943" w:rsidP="00B0194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hyperlink r:id="rId25" w:history="1">
        <w:proofErr w:type="spellStart"/>
        <w:r w:rsidRPr="00B01943">
          <w:rPr>
            <w:rFonts w:ascii="Times New Roman" w:hAnsi="Times New Roman" w:cs="Times New Roman"/>
            <w:sz w:val="20"/>
            <w:szCs w:val="20"/>
            <w:lang w:val="nl-NL"/>
          </w:rPr>
          <w:t>Humalda</w:t>
        </w:r>
        <w:proofErr w:type="spellEnd"/>
        <w:r w:rsidRPr="00B01943">
          <w:rPr>
            <w:rFonts w:ascii="Times New Roman" w:hAnsi="Times New Roman" w:cs="Times New Roman"/>
            <w:sz w:val="20"/>
            <w:szCs w:val="20"/>
            <w:lang w:val="nl-NL"/>
          </w:rPr>
          <w:t xml:space="preserve"> JK</w:t>
        </w:r>
      </w:hyperlink>
      <w:r w:rsidRPr="00B01943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26" w:history="1">
        <w:r w:rsidRPr="00B01943">
          <w:rPr>
            <w:rFonts w:ascii="Times New Roman" w:hAnsi="Times New Roman" w:cs="Times New Roman"/>
            <w:sz w:val="20"/>
            <w:szCs w:val="20"/>
            <w:lang w:val="nl-NL"/>
          </w:rPr>
          <w:t>Klaassen G</w:t>
        </w:r>
      </w:hyperlink>
      <w:r w:rsidRPr="00B01943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27" w:history="1">
        <w:r w:rsidRPr="00B01943">
          <w:rPr>
            <w:rFonts w:ascii="Times New Roman" w:hAnsi="Times New Roman" w:cs="Times New Roman"/>
            <w:sz w:val="20"/>
            <w:szCs w:val="20"/>
            <w:lang w:val="nl-NL"/>
          </w:rPr>
          <w:t>de Vries H</w:t>
        </w:r>
      </w:hyperlink>
      <w:r w:rsidRPr="00B01943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28" w:history="1">
        <w:proofErr w:type="spellStart"/>
        <w:r w:rsidRPr="00B01943">
          <w:rPr>
            <w:rFonts w:ascii="Times New Roman" w:hAnsi="Times New Roman" w:cs="Times New Roman"/>
            <w:sz w:val="20"/>
            <w:szCs w:val="20"/>
            <w:lang w:val="nl-NL"/>
          </w:rPr>
          <w:t>Meuleman</w:t>
        </w:r>
        <w:proofErr w:type="spellEnd"/>
        <w:r w:rsidRPr="00B01943">
          <w:rPr>
            <w:rFonts w:ascii="Times New Roman" w:hAnsi="Times New Roman" w:cs="Times New Roman"/>
            <w:sz w:val="20"/>
            <w:szCs w:val="20"/>
            <w:lang w:val="nl-NL"/>
          </w:rPr>
          <w:t xml:space="preserve"> Y</w:t>
        </w:r>
      </w:hyperlink>
      <w:r w:rsidRPr="00B01943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29" w:history="1">
        <w:r w:rsidRPr="00B01943">
          <w:rPr>
            <w:rFonts w:ascii="Times New Roman" w:hAnsi="Times New Roman" w:cs="Times New Roman"/>
            <w:sz w:val="20"/>
            <w:szCs w:val="20"/>
            <w:lang w:val="nl-NL"/>
          </w:rPr>
          <w:t>Verschuur LC</w:t>
        </w:r>
      </w:hyperlink>
      <w:r w:rsidRPr="00B01943">
        <w:rPr>
          <w:rFonts w:ascii="Times New Roman" w:hAnsi="Times New Roman" w:cs="Times New Roman"/>
          <w:sz w:val="20"/>
          <w:szCs w:val="20"/>
          <w:lang w:val="nl-NL"/>
        </w:rPr>
        <w:t>, </w:t>
      </w:r>
      <w:hyperlink r:id="rId30" w:history="1">
        <w:proofErr w:type="spellStart"/>
        <w:r w:rsidRPr="00B01943">
          <w:rPr>
            <w:rFonts w:ascii="Times New Roman" w:hAnsi="Times New Roman" w:cs="Times New Roman"/>
            <w:sz w:val="20"/>
            <w:szCs w:val="20"/>
            <w:lang w:val="nl-NL"/>
          </w:rPr>
          <w:t>Straathof</w:t>
        </w:r>
        <w:proofErr w:type="spellEnd"/>
        <w:r w:rsidRPr="00B01943">
          <w:rPr>
            <w:rFonts w:ascii="Times New Roman" w:hAnsi="Times New Roman" w:cs="Times New Roman"/>
            <w:sz w:val="20"/>
            <w:szCs w:val="20"/>
            <w:lang w:val="nl-NL"/>
          </w:rPr>
          <w:t xml:space="preserve"> EJM</w:t>
        </w:r>
      </w:hyperlink>
      <w:r w:rsidRPr="00B01943">
        <w:rPr>
          <w:rFonts w:ascii="Times New Roman" w:hAnsi="Times New Roman" w:cs="Times New Roman" w:hint="eastAsia"/>
          <w:sz w:val="20"/>
          <w:szCs w:val="20"/>
          <w:lang w:val="nl-NL"/>
        </w:rPr>
        <w:t>,</w:t>
      </w:r>
      <w:r w:rsidRPr="00B01943">
        <w:rPr>
          <w:rFonts w:ascii="Times New Roman" w:hAnsi="Times New Roman" w:cs="Times New Roman"/>
          <w:sz w:val="20"/>
          <w:szCs w:val="20"/>
          <w:lang w:val="nl-NL"/>
        </w:rPr>
        <w:t xml:space="preserve"> et al. </w:t>
      </w:r>
      <w:r w:rsidRPr="00B01943">
        <w:rPr>
          <w:rFonts w:ascii="Times New Roman" w:hAnsi="Times New Roman" w:cs="Times New Roman"/>
          <w:sz w:val="20"/>
          <w:szCs w:val="20"/>
          <w:lang w:val="en-US"/>
        </w:rPr>
        <w:t>A Self-management Approach for Dietary Sodium Restriction in Patients With CKD: A Randomized Controlled Trial.</w:t>
      </w:r>
      <w:r w:rsidRPr="00B0194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Am J Kidney Di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  <w:lang w:val="en-US"/>
        </w:rPr>
        <w:t xml:space="preserve">s. 2020; </w:t>
      </w:r>
      <w:r w:rsidRPr="00B01943">
        <w:rPr>
          <w:rFonts w:ascii="Times New Roman" w:hAnsi="Times New Roman" w:cs="Times New Roman"/>
          <w:sz w:val="20"/>
          <w:szCs w:val="20"/>
          <w:lang w:val="en-US"/>
        </w:rPr>
        <w:t> </w:t>
      </w:r>
      <w:proofErr w:type="spellStart"/>
      <w:r w:rsidRPr="00B01943">
        <w:rPr>
          <w:rFonts w:ascii="Times New Roman" w:hAnsi="Times New Roman" w:cs="Times New Roman"/>
          <w:sz w:val="20"/>
          <w:szCs w:val="20"/>
          <w:lang w:val="en-US"/>
        </w:rPr>
        <w:t>doi</w:t>
      </w:r>
      <w:proofErr w:type="spellEnd"/>
      <w:r w:rsidRPr="00B01943">
        <w:rPr>
          <w:rFonts w:ascii="Times New Roman" w:hAnsi="Times New Roman" w:cs="Times New Roman"/>
          <w:sz w:val="20"/>
          <w:szCs w:val="20"/>
          <w:lang w:val="en-US"/>
        </w:rPr>
        <w:t>: 10.1053/j.ajkd.2019.10.012.</w:t>
      </w:r>
    </w:p>
    <w:p w14:paraId="7F0ECFAE" w14:textId="77777777" w:rsidR="00A374FE" w:rsidRPr="00B01943" w:rsidRDefault="00A374FE" w:rsidP="00A374FE">
      <w:pPr>
        <w:shd w:val="clear" w:color="auto" w:fill="FFFFFF"/>
        <w:spacing w:line="348" w:lineRule="atLeast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503E5CCC" w14:textId="37909992" w:rsidR="00B92BD1" w:rsidRPr="00B01943" w:rsidRDefault="00B92BD1" w:rsidP="00B92BD1">
      <w:pPr>
        <w:rPr>
          <w:lang w:val="en-US"/>
        </w:rPr>
      </w:pPr>
    </w:p>
    <w:sectPr w:rsidR="00B92BD1" w:rsidRPr="00B01943" w:rsidSect="005E00B1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12AB9"/>
    <w:multiLevelType w:val="hybridMultilevel"/>
    <w:tmpl w:val="69566AC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C73400"/>
    <w:multiLevelType w:val="hybridMultilevel"/>
    <w:tmpl w:val="1F66CF0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9F59B0"/>
    <w:multiLevelType w:val="hybridMultilevel"/>
    <w:tmpl w:val="E018A6F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c2sTA3BZGmBhbGSjpKwanFxZn5eSAF5rUA+4abkCwAAAA="/>
  </w:docVars>
  <w:rsids>
    <w:rsidRoot w:val="006A3A77"/>
    <w:rsid w:val="0000747D"/>
    <w:rsid w:val="00007757"/>
    <w:rsid w:val="000107AB"/>
    <w:rsid w:val="00013858"/>
    <w:rsid w:val="00014E37"/>
    <w:rsid w:val="00022C0C"/>
    <w:rsid w:val="000332B4"/>
    <w:rsid w:val="000403FE"/>
    <w:rsid w:val="000414A2"/>
    <w:rsid w:val="00044F62"/>
    <w:rsid w:val="000518A7"/>
    <w:rsid w:val="000569B3"/>
    <w:rsid w:val="0005731A"/>
    <w:rsid w:val="00070ACA"/>
    <w:rsid w:val="000762DD"/>
    <w:rsid w:val="000A0CEB"/>
    <w:rsid w:val="000B65DB"/>
    <w:rsid w:val="000C2F12"/>
    <w:rsid w:val="000C3CD2"/>
    <w:rsid w:val="00106340"/>
    <w:rsid w:val="0014142B"/>
    <w:rsid w:val="00146465"/>
    <w:rsid w:val="001530D1"/>
    <w:rsid w:val="00155AFB"/>
    <w:rsid w:val="00162248"/>
    <w:rsid w:val="00165F16"/>
    <w:rsid w:val="0017691E"/>
    <w:rsid w:val="00183184"/>
    <w:rsid w:val="00195C88"/>
    <w:rsid w:val="001A2728"/>
    <w:rsid w:val="001A34A4"/>
    <w:rsid w:val="001A7E7E"/>
    <w:rsid w:val="001B52E6"/>
    <w:rsid w:val="001C6E3D"/>
    <w:rsid w:val="001D1491"/>
    <w:rsid w:val="001F1E93"/>
    <w:rsid w:val="001F4495"/>
    <w:rsid w:val="001F4A51"/>
    <w:rsid w:val="0020073B"/>
    <w:rsid w:val="0020509D"/>
    <w:rsid w:val="00217399"/>
    <w:rsid w:val="002238C8"/>
    <w:rsid w:val="00225534"/>
    <w:rsid w:val="00225FA1"/>
    <w:rsid w:val="002328E4"/>
    <w:rsid w:val="00241347"/>
    <w:rsid w:val="002457D6"/>
    <w:rsid w:val="00253040"/>
    <w:rsid w:val="00257A6E"/>
    <w:rsid w:val="00260FB7"/>
    <w:rsid w:val="00267206"/>
    <w:rsid w:val="00267A61"/>
    <w:rsid w:val="00283AC7"/>
    <w:rsid w:val="002865A6"/>
    <w:rsid w:val="00297036"/>
    <w:rsid w:val="002A5B6F"/>
    <w:rsid w:val="002A67DD"/>
    <w:rsid w:val="002B037B"/>
    <w:rsid w:val="002C458C"/>
    <w:rsid w:val="002C7374"/>
    <w:rsid w:val="002D55E2"/>
    <w:rsid w:val="002E29B5"/>
    <w:rsid w:val="002E3A3A"/>
    <w:rsid w:val="002E7B01"/>
    <w:rsid w:val="002F4A37"/>
    <w:rsid w:val="00300DFE"/>
    <w:rsid w:val="003028C8"/>
    <w:rsid w:val="0030407F"/>
    <w:rsid w:val="00304839"/>
    <w:rsid w:val="00307175"/>
    <w:rsid w:val="0033382E"/>
    <w:rsid w:val="0033458E"/>
    <w:rsid w:val="00351EAB"/>
    <w:rsid w:val="003612E8"/>
    <w:rsid w:val="00362F0D"/>
    <w:rsid w:val="0038177F"/>
    <w:rsid w:val="00395EEF"/>
    <w:rsid w:val="003C6269"/>
    <w:rsid w:val="003F6C9E"/>
    <w:rsid w:val="00402565"/>
    <w:rsid w:val="004047DF"/>
    <w:rsid w:val="004101E0"/>
    <w:rsid w:val="00414A1C"/>
    <w:rsid w:val="00422429"/>
    <w:rsid w:val="00447A44"/>
    <w:rsid w:val="0045413F"/>
    <w:rsid w:val="00460EC4"/>
    <w:rsid w:val="004610BF"/>
    <w:rsid w:val="00463996"/>
    <w:rsid w:val="004952DA"/>
    <w:rsid w:val="004B0D10"/>
    <w:rsid w:val="004B689E"/>
    <w:rsid w:val="004D37EC"/>
    <w:rsid w:val="004E03BB"/>
    <w:rsid w:val="00500567"/>
    <w:rsid w:val="00512E26"/>
    <w:rsid w:val="00521A5A"/>
    <w:rsid w:val="0053474A"/>
    <w:rsid w:val="00536C4A"/>
    <w:rsid w:val="0054319A"/>
    <w:rsid w:val="00556C7E"/>
    <w:rsid w:val="005D4954"/>
    <w:rsid w:val="005D7F9B"/>
    <w:rsid w:val="005E00B1"/>
    <w:rsid w:val="005E42DE"/>
    <w:rsid w:val="005E45CD"/>
    <w:rsid w:val="0060160C"/>
    <w:rsid w:val="0062702A"/>
    <w:rsid w:val="006443D1"/>
    <w:rsid w:val="00655AF0"/>
    <w:rsid w:val="006623F0"/>
    <w:rsid w:val="00670722"/>
    <w:rsid w:val="0067140E"/>
    <w:rsid w:val="00680FE1"/>
    <w:rsid w:val="006A3A77"/>
    <w:rsid w:val="006B41CC"/>
    <w:rsid w:val="006B6EA6"/>
    <w:rsid w:val="006C041A"/>
    <w:rsid w:val="006C4F21"/>
    <w:rsid w:val="006E3701"/>
    <w:rsid w:val="006E6826"/>
    <w:rsid w:val="00764A94"/>
    <w:rsid w:val="00764BA1"/>
    <w:rsid w:val="00766AB2"/>
    <w:rsid w:val="007A2D8F"/>
    <w:rsid w:val="007B017A"/>
    <w:rsid w:val="007B0F41"/>
    <w:rsid w:val="007D04A6"/>
    <w:rsid w:val="007D2E60"/>
    <w:rsid w:val="007D4E2D"/>
    <w:rsid w:val="007E762C"/>
    <w:rsid w:val="008210FC"/>
    <w:rsid w:val="00831B2A"/>
    <w:rsid w:val="00841690"/>
    <w:rsid w:val="00845815"/>
    <w:rsid w:val="00847DD7"/>
    <w:rsid w:val="00865DA9"/>
    <w:rsid w:val="008B1AD4"/>
    <w:rsid w:val="008C061B"/>
    <w:rsid w:val="008D12DA"/>
    <w:rsid w:val="008F214A"/>
    <w:rsid w:val="00917A62"/>
    <w:rsid w:val="009439F6"/>
    <w:rsid w:val="009718EB"/>
    <w:rsid w:val="00984FDA"/>
    <w:rsid w:val="00986AE4"/>
    <w:rsid w:val="00987193"/>
    <w:rsid w:val="00987E25"/>
    <w:rsid w:val="009B3BC3"/>
    <w:rsid w:val="009B4E63"/>
    <w:rsid w:val="009B7281"/>
    <w:rsid w:val="009C6FE1"/>
    <w:rsid w:val="009D1986"/>
    <w:rsid w:val="009D2A00"/>
    <w:rsid w:val="00A20283"/>
    <w:rsid w:val="00A205C2"/>
    <w:rsid w:val="00A23996"/>
    <w:rsid w:val="00A27DBF"/>
    <w:rsid w:val="00A3190A"/>
    <w:rsid w:val="00A36727"/>
    <w:rsid w:val="00A36B74"/>
    <w:rsid w:val="00A374FE"/>
    <w:rsid w:val="00A72F9E"/>
    <w:rsid w:val="00AA6343"/>
    <w:rsid w:val="00AB2E9E"/>
    <w:rsid w:val="00AB3643"/>
    <w:rsid w:val="00AB467F"/>
    <w:rsid w:val="00AB4E10"/>
    <w:rsid w:val="00AE174D"/>
    <w:rsid w:val="00AF4CEE"/>
    <w:rsid w:val="00AF55B6"/>
    <w:rsid w:val="00B01943"/>
    <w:rsid w:val="00B03415"/>
    <w:rsid w:val="00B36196"/>
    <w:rsid w:val="00B413BD"/>
    <w:rsid w:val="00B51A74"/>
    <w:rsid w:val="00B80ECA"/>
    <w:rsid w:val="00B92BD1"/>
    <w:rsid w:val="00B97130"/>
    <w:rsid w:val="00BA43F8"/>
    <w:rsid w:val="00BA4B37"/>
    <w:rsid w:val="00BA654C"/>
    <w:rsid w:val="00BC1121"/>
    <w:rsid w:val="00BD0832"/>
    <w:rsid w:val="00BD75C0"/>
    <w:rsid w:val="00BF5B59"/>
    <w:rsid w:val="00C2791C"/>
    <w:rsid w:val="00C41B20"/>
    <w:rsid w:val="00C709FD"/>
    <w:rsid w:val="00C8792F"/>
    <w:rsid w:val="00C95C6D"/>
    <w:rsid w:val="00CA0F57"/>
    <w:rsid w:val="00CA4E1D"/>
    <w:rsid w:val="00CA6E8D"/>
    <w:rsid w:val="00CD0CA6"/>
    <w:rsid w:val="00D0032E"/>
    <w:rsid w:val="00D13CB3"/>
    <w:rsid w:val="00D245BF"/>
    <w:rsid w:val="00D7066F"/>
    <w:rsid w:val="00D76B79"/>
    <w:rsid w:val="00D92EAB"/>
    <w:rsid w:val="00DA54A7"/>
    <w:rsid w:val="00DB25C6"/>
    <w:rsid w:val="00DB365A"/>
    <w:rsid w:val="00DB5648"/>
    <w:rsid w:val="00DC33E8"/>
    <w:rsid w:val="00DD6A6F"/>
    <w:rsid w:val="00DE005F"/>
    <w:rsid w:val="00DF4CF7"/>
    <w:rsid w:val="00E0626B"/>
    <w:rsid w:val="00E0727B"/>
    <w:rsid w:val="00E31790"/>
    <w:rsid w:val="00E43232"/>
    <w:rsid w:val="00E46912"/>
    <w:rsid w:val="00E7020C"/>
    <w:rsid w:val="00E70A00"/>
    <w:rsid w:val="00EA1F8C"/>
    <w:rsid w:val="00EA799F"/>
    <w:rsid w:val="00EB42C0"/>
    <w:rsid w:val="00EC006F"/>
    <w:rsid w:val="00EC1425"/>
    <w:rsid w:val="00EC355E"/>
    <w:rsid w:val="00EE7805"/>
    <w:rsid w:val="00F4198A"/>
    <w:rsid w:val="00F44DB7"/>
    <w:rsid w:val="00F61485"/>
    <w:rsid w:val="00F63506"/>
    <w:rsid w:val="00F87965"/>
    <w:rsid w:val="00F95004"/>
    <w:rsid w:val="00FA4C85"/>
    <w:rsid w:val="00FA50BF"/>
    <w:rsid w:val="00FB4DC1"/>
    <w:rsid w:val="00FB7672"/>
    <w:rsid w:val="00FC1F27"/>
    <w:rsid w:val="00FD5B92"/>
    <w:rsid w:val="00FE0D18"/>
    <w:rsid w:val="00FE554A"/>
    <w:rsid w:val="00FF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905E2"/>
  <w15:chartTrackingRefBased/>
  <w15:docId w15:val="{5B555B3D-A558-49D4-92C9-08C7D377C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6E8D"/>
  </w:style>
  <w:style w:type="paragraph" w:styleId="Heading1">
    <w:name w:val="heading 1"/>
    <w:basedOn w:val="Normal"/>
    <w:link w:val="Heading1Char"/>
    <w:uiPriority w:val="9"/>
    <w:qFormat/>
    <w:rsid w:val="00A374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35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0634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6340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B92BD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374FE"/>
    <w:rPr>
      <w:rFonts w:ascii="Times New Roman" w:eastAsia="Times New Roman" w:hAnsi="Times New Roman" w:cs="Times New Roman"/>
      <w:b/>
      <w:bCs/>
      <w:kern w:val="36"/>
      <w:sz w:val="48"/>
      <w:szCs w:val="48"/>
      <w:lang w:val="nl-NL"/>
    </w:rPr>
  </w:style>
  <w:style w:type="character" w:customStyle="1" w:styleId="highlight">
    <w:name w:val="highlight"/>
    <w:basedOn w:val="DefaultParagraphFont"/>
    <w:rsid w:val="00A374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54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van%20Lint%20CL%5BAuthor%5D&amp;cauthor=true&amp;cauthor_uid=26673985" TargetMode="External"/><Relationship Id="rId13" Type="http://schemas.openxmlformats.org/officeDocument/2006/relationships/hyperlink" Target="https://www.ncbi.nlm.nih.gov/pubmed/?term=van%20Lint%20C%5BAuthor%5D&amp;cauthor=true&amp;cauthor_uid=28951385" TargetMode="External"/><Relationship Id="rId18" Type="http://schemas.openxmlformats.org/officeDocument/2006/relationships/hyperlink" Target="https://www.ncbi.nlm.nih.gov/pubmed/?term=Meuleman%20Y%5BAuthor%5D&amp;cauthor=true&amp;cauthor_uid=27993433" TargetMode="External"/><Relationship Id="rId26" Type="http://schemas.openxmlformats.org/officeDocument/2006/relationships/hyperlink" Target="https://www.ncbi.nlm.nih.gov/pubmed/?term=Klaassen%20G%5BAuthor%5D&amp;cauthor=true&amp;cauthor_uid=31955921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ncbi.nlm.nih.gov/pubmed/?term=Navis%20G%5BAuthor%5D&amp;cauthor=true&amp;cauthor_uid=27993433" TargetMode="External"/><Relationship Id="rId7" Type="http://schemas.openxmlformats.org/officeDocument/2006/relationships/hyperlink" Target="https://www.ncbi.nlm.nih.gov/pubmed/?term=Renal+transplant+patient+acceptance+of+a+self-management+support+system" TargetMode="External"/><Relationship Id="rId12" Type="http://schemas.openxmlformats.org/officeDocument/2006/relationships/hyperlink" Target="https://www.ncbi.nlm.nih.gov/pubmed/?term=Patient+experiences+with+self-monitoring+renal+function+after+renal+transplantation%3A+results+from+a+single-center+prospective+pilot+study" TargetMode="External"/><Relationship Id="rId17" Type="http://schemas.openxmlformats.org/officeDocument/2006/relationships/hyperlink" Target="https://www.ncbi.nlm.nih.gov/pubmed/?term=Self-Monitoring+Kidney+Function+Post+Transplantation%3A+Reliability+of+Patient-Reported+Data" TargetMode="External"/><Relationship Id="rId25" Type="http://schemas.openxmlformats.org/officeDocument/2006/relationships/hyperlink" Target="https://www.ncbi.nlm.nih.gov/pubmed/?term=Humalda%20JK%5BAuthor%5D&amp;cauthor=true&amp;cauthor_uid=31955921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cbi.nlm.nih.gov/pubmed/?term=Brinkman%20WP%5BAuthor%5D&amp;cauthor=true&amp;cauthor_uid=28951385" TargetMode="External"/><Relationship Id="rId20" Type="http://schemas.openxmlformats.org/officeDocument/2006/relationships/hyperlink" Target="https://www.ncbi.nlm.nih.gov/pubmed/?term=Dekker%20FW%5BAuthor%5D&amp;cauthor=true&amp;cauthor_uid=27993433" TargetMode="External"/><Relationship Id="rId29" Type="http://schemas.openxmlformats.org/officeDocument/2006/relationships/hyperlink" Target="https://www.ncbi.nlm.nih.gov/pubmed/?term=Verschuur%20LC%5BAuthor%5D&amp;cauthor=true&amp;cauthor_uid=31955921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bonstat.nl" TargetMode="External"/><Relationship Id="rId11" Type="http://schemas.openxmlformats.org/officeDocument/2006/relationships/hyperlink" Target="https://www.ncbi.nlm.nih.gov/pubmed/?term=Brinkman%20WP%5BAuthor%5D&amp;cauthor=true&amp;cauthor_uid=26673985" TargetMode="External"/><Relationship Id="rId24" Type="http://schemas.openxmlformats.org/officeDocument/2006/relationships/hyperlink" Target="https://www.ncbi.nlm.nih.gov/pubmed/?term=Application+of+a+point+of+care+creatinine+device+for+trend+monitoring+in+kidney+transplant+patients%3A+fit+for+purpose%3F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ncbi.nlm.nih.gov/pubmed/?term=van%20Dijk%20S%5BAuthor%5D&amp;cauthor=true&amp;cauthor_uid=28951385" TargetMode="External"/><Relationship Id="rId23" Type="http://schemas.openxmlformats.org/officeDocument/2006/relationships/hyperlink" Target="https://www.ncbi.nlm.nih.gov/pubmed/?term=Sodium+Restriction+in+Patients+With+CKD%3A+A+Randomized+Controlled+Trial+of+Self-management+Support" TargetMode="External"/><Relationship Id="rId28" Type="http://schemas.openxmlformats.org/officeDocument/2006/relationships/hyperlink" Target="https://www.ncbi.nlm.nih.gov/pubmed/?term=Meuleman%20Y%5BAuthor%5D&amp;cauthor=true&amp;cauthor_uid=31955921" TargetMode="External"/><Relationship Id="rId10" Type="http://schemas.openxmlformats.org/officeDocument/2006/relationships/hyperlink" Target="https://www.ncbi.nlm.nih.gov/pubmed/?term=Wang%20W%5BAuthor%5D&amp;cauthor=true&amp;cauthor_uid=26673985" TargetMode="External"/><Relationship Id="rId19" Type="http://schemas.openxmlformats.org/officeDocument/2006/relationships/hyperlink" Target="https://www.ncbi.nlm.nih.gov/pubmed/?term=Hoekstra%20T%5BAuthor%5D&amp;cauthor=true&amp;cauthor_uid=27993433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ubmed/?term=van%20der%20Boog%20PJ%5BAuthor%5D&amp;cauthor=true&amp;cauthor_uid=26673985" TargetMode="External"/><Relationship Id="rId14" Type="http://schemas.openxmlformats.org/officeDocument/2006/relationships/hyperlink" Target="https://www.ncbi.nlm.nih.gov/pubmed/?term=Wang%20W%5BAuthor%5D&amp;cauthor=true&amp;cauthor_uid=28951385" TargetMode="External"/><Relationship Id="rId22" Type="http://schemas.openxmlformats.org/officeDocument/2006/relationships/hyperlink" Target="https://www.ncbi.nlm.nih.gov/pubmed/?term=van%20der%20Boog%20PJM%5BAuthor%5D&amp;cauthor=true&amp;cauthor_uid=27993433" TargetMode="External"/><Relationship Id="rId27" Type="http://schemas.openxmlformats.org/officeDocument/2006/relationships/hyperlink" Target="https://www.ncbi.nlm.nih.gov/pubmed/?term=de%20Vries%20H%5BAuthor%5D&amp;cauthor=true&amp;cauthor_uid=31955921" TargetMode="External"/><Relationship Id="rId30" Type="http://schemas.openxmlformats.org/officeDocument/2006/relationships/hyperlink" Target="https://www.ncbi.nlm.nih.gov/pubmed/?term=Straathof%20EJM%5BAuthor%5D&amp;cauthor=true&amp;cauthor_uid=3195592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D640A-2ACC-4DBE-83E5-8C8F25671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3A6C08E4</Template>
  <TotalTime>191</TotalTime>
  <Pages>2</Pages>
  <Words>1192</Words>
  <Characters>6559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Shen, H. (PHEG)</dc:creator>
  <cp:keywords/>
  <dc:description/>
  <cp:lastModifiedBy>Shen, H. (PHEG)</cp:lastModifiedBy>
  <cp:revision>492</cp:revision>
  <dcterms:created xsi:type="dcterms:W3CDTF">2019-11-04T13:45:00Z</dcterms:created>
  <dcterms:modified xsi:type="dcterms:W3CDTF">2020-02-03T12:25:00Z</dcterms:modified>
</cp:coreProperties>
</file>